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16709D" w:rsidP="0016709D">
      <w:pPr>
        <w:pStyle w:val="a3"/>
        <w:jc w:val="center"/>
        <w:rPr>
          <w:b/>
        </w:rPr>
      </w:pPr>
      <w:r w:rsidRPr="0016709D">
        <w:rPr>
          <w:b/>
        </w:rPr>
        <w:t>старшего государственного налогового инспектора</w:t>
      </w:r>
      <w:r w:rsidR="007A43D2">
        <w:rPr>
          <w:b/>
        </w:rPr>
        <w:t xml:space="preserve"> </w:t>
      </w:r>
      <w:bookmarkStart w:id="0" w:name="_GoBack"/>
      <w:bookmarkEnd w:id="0"/>
      <w:r w:rsidRPr="0016709D">
        <w:rPr>
          <w:b/>
        </w:rPr>
        <w:t xml:space="preserve">отдела </w:t>
      </w:r>
      <w:r w:rsidR="0054788B">
        <w:rPr>
          <w:b/>
        </w:rPr>
        <w:t>учета налогоплательщиков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B01" w:rsidRPr="00987B01" w:rsidRDefault="0016709D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87B01" w:rsidRPr="00987B0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учета налогоплательщиков, </w:t>
      </w:r>
      <w:r w:rsidR="00987B01">
        <w:rPr>
          <w:rFonts w:ascii="Times New Roman" w:hAnsi="Times New Roman" w:cs="Times New Roman"/>
          <w:sz w:val="24"/>
          <w:szCs w:val="24"/>
        </w:rPr>
        <w:t>старший</w:t>
      </w:r>
      <w:r w:rsidR="00987B01" w:rsidRPr="00987B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постановку на учет, снятие с учета, внесение изменений в учетные данные налогоплательщиков физических лиц;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 осуществлять прием юридических и физических лиц в операционном зале;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предоставлять содержащиеся в ЕГРН сведения о налогоплательщиках в порядке, установленном законодательством Российской Федерации о налогах и сборах;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обработку и передачу материалов по вопросам, связанным с предоставлением государственных услуг в ГБУ МФЦ города Москвы;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проставлять отметку в паспорте Физического лица о номере записи единого федерального информационного регистра, содержащего сведения о населении Российской Федерации, сформированной в отношении гражданина Российской Федерации (услуга «Отметка о номере записи ЕРН в паспорте»);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проводить идентификацию сведений о банковских счетах, направленных на визуальный анализ, в информационном ресурсе «Банковские и лицевые счета» (БЛС), не прошедших ФЛК сведений ПП ЦУН, БЛС;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своевременную отработку заявлений граждан, подключенных к «Личному кабинету налогоплательщиков для физических лиц» - ЛК 2;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прием и обработку заявлений граждан на получение доступа к Личному кабинету налогоплательщика, регистрацией налогоплательщиков в личном кабинете;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ежедневное завершение пользовательских заданий ПК «АИС Налог-3» в отношении физических лиц;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ежедневную оперативную обработку обращений, поступивших в Систему обработки обращений налогоплательщиков (СООН);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взаимодействие со сторонними организациями, регистрирующими органами (в соответствии с ст.85 Налогового кодекса РФ);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сохранять конфиденциальность служебной информации;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выполнять указания и распоряжения начальника отдела, руководства Инспекции;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обеспечивать сохранность служебных документов, бланков, печатей, штампов и соблюдать правила их пользования;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придерживаться установленной в Инспекции субординации, соблюдать правила делового общения и нормы служебного этикета.</w:t>
      </w:r>
    </w:p>
    <w:p w:rsidR="00987B01" w:rsidRPr="00987B01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осуществлять формирование отчетности установленной формы по предмету деятельности отдела;</w:t>
      </w:r>
    </w:p>
    <w:p w:rsidR="0016709D" w:rsidRDefault="00987B01" w:rsidP="00987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1">
        <w:rPr>
          <w:rFonts w:ascii="Times New Roman" w:hAnsi="Times New Roman" w:cs="Times New Roman"/>
          <w:sz w:val="24"/>
          <w:szCs w:val="24"/>
        </w:rPr>
        <w:t>- регулярно изучать действующее законодательство, нормативно - правовые акты, необходимые для выполнения задач Отдела, и применять их в своей работе.</w:t>
      </w:r>
    </w:p>
    <w:p w:rsidR="00987B01" w:rsidRDefault="00987B01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54788B" w:rsidRPr="0054788B" w:rsidRDefault="0016709D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54788B" w:rsidRPr="0054788B">
        <w:rPr>
          <w:rFonts w:ascii="Times New Roman" w:hAnsi="Times New Roman" w:cs="Times New Roman"/>
          <w:sz w:val="24"/>
          <w:szCs w:val="24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</w:t>
      </w:r>
      <w:r w:rsidR="0054788B" w:rsidRPr="0054788B">
        <w:rPr>
          <w:rFonts w:ascii="Times New Roman" w:hAnsi="Times New Roman" w:cs="Times New Roman"/>
          <w:sz w:val="24"/>
          <w:szCs w:val="24"/>
        </w:rPr>
        <w:lastRenderedPageBreak/>
        <w:t>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4788B">
        <w:rPr>
          <w:rFonts w:ascii="Times New Roman" w:hAnsi="Times New Roman" w:cs="Times New Roman"/>
          <w:sz w:val="24"/>
          <w:szCs w:val="24"/>
        </w:rPr>
        <w:t>.2 Наличие профессиональных знаний: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Конституция Российской Федерации;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первая - статьи 11, 23, 83 - 86 - в части учета налогоплательщиков и банковских счетов, часть вторая глава 25.3);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(часть первая - статьи 11, 23, 83 - 86 - в части учета налогоплательщиков и банковских счетов);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от 2 мая 2005 г. № 59-ФЗ «О порядке рассмотрения обращений граждан Российской Федерации»;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от 28.12.2013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Федерации".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 152-ФЗ «О персональных данных»;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"Росстатом" и ее должностных лиц";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Минфина России от 01.09.2022 N 132н (ред. от 23.12.2024) "О внесении изменений в приказы Министерства финансов Российской Федерации от 11 сентября 2020 г. N 188н и от 29 декабря 2020 г. N 329н" (Зарегистрировано в Минюсте России 29.09.2022 N 70302);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lastRenderedPageBreak/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18.08.2025 N ЕД-7-14/728@ "Об утверждении Особенностей учета в налоговых органах физических лиц - иностранных граждан и лиц без гражданства" (Зарегистрировано в Минюсте России 28.01.2026 N 85107) ";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приказ Минфина России от 17.06.2020 N 109н "О признании утратившими силу приказов Министерства финансов Российской Федерации от 30 декабря 2014 г. N 177н и от 14 февраля 2018 г. N 24н" (Зарегистрировано в Минюсте России 07.09.2020 N 59680)  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(Зарегистрировано в Минюсте России 13.04.2020 N 58068)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приказ ФНС России от 26.06.2025 N ЕД-7-14/559@ "Об утверждении Порядка и условий присвоения, применения, а также изменения идентификационного номера налогоплательщика" (Зарегистрировано в Минюсте России 08.10.2025 N 83789) 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информации".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28.12.2022 № ЕД-7-14/1268@ "Об утверждении Оснований, условий и способов проведения указанных в пункте 4.2 статьи 9 Федерального закона от 08.08.2001 №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приказ Минфина России от 14.09.2020 N 193н "О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 (вместе с "Положением 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системе").  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30.06.2025 N ЕД-7-14/568@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предпринимателей, а также внесения изменений в сведения о них в налоговых органах" (Зарегистрировано в Минюсте России 23.10.2025 N 83929);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lastRenderedPageBreak/>
        <w:t>приказ ФНС России от 26.06.2025 N ЕД-7-14/559@ "Об утверждении Порядка и условий присвоения, применения, а также изменения идентификационного номера налогоплательщика";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 приказ ФНС России от 19.12.2025 № ЕД-7-14/1231@ «О вводе в промышленную эксплуатацию прикладного программного обеспечения АИС «Налог-3» в части изменения документа, подтверждающего постановку на учет (снятие с учета) налогоплательщика (единый документ);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13.11.2025 N ЕД-7-14/975@ "Об утверждении формы и формата запроса, формы и формата выписки из Единого государственного реестра налогоплательщиков".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приказ ФНС России от 25.12.2025 № ЕД-7-14/1264@ «О размещении интерактивного сервиса «Мой ОКВЭД» на официальном сайте ФНС России».</w:t>
      </w:r>
    </w:p>
    <w:p w:rsidR="0054788B" w:rsidRPr="0054788B" w:rsidRDefault="00603F4E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54788B" w:rsidRPr="005478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работы, согласно распоряжениям ФНС России, по нормализации данных АИС «Налог-3» в части технологических процессов регистрации и учета налогоплательщиков;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формирования и ведения государственного адресного реестра (ГАР);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ГАР, реестре дисквалифицированных лиц;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отработки заявлений граждан, согласно   Федеральному закону от 02.05.2006 N 59-ФЗ "О порядке рассмотрения обращений граждан Российской Федерации", обращений юридических лиц; обращений налогоплательщиков, подключенных к «Личному кабинету налогоплательщиков для физических лиц» - ЛК 2, «Личному кабинету налогоплательщика юридического лица» -ЛК3, «Личному кабинету индивидуального предпринимателя» - ЛК ИП, обращений, поступивших в Систему обработки обращений налогоплательщиков (СООН);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по рассмотрению и передаче материалов по вопросам, связанным с предоставлением государственных услуг в ГБУ МФЦ города Москвы;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788B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F059E6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 xml:space="preserve">- обязанности государственных органов, предоставляющих государственные услуги. 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F059E6">
        <w:rPr>
          <w:rFonts w:ascii="Times New Roman" w:hAnsi="Times New Roman" w:cs="Times New Roman"/>
          <w:sz w:val="24"/>
          <w:szCs w:val="24"/>
        </w:rPr>
        <w:t xml:space="preserve"> Наличие базовых умений: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lastRenderedPageBreak/>
        <w:t>-  умение мыслить системно (стратегически);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соблюдение правил делового общения и норм служебного этикета.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Pr="00F059E6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работа с информационными ресурсами по направлению регистрации и учета налогоплательщиков.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059E6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059E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навыки делового письма;</w:t>
      </w:r>
    </w:p>
    <w:p w:rsidR="00F059E6" w:rsidRPr="00F059E6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 xml:space="preserve">- 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</w:p>
    <w:p w:rsidR="0016709D" w:rsidRPr="0016709D" w:rsidRDefault="00F059E6" w:rsidP="00F059E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9E6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110473"/>
    <w:rsid w:val="0016709D"/>
    <w:rsid w:val="004F537D"/>
    <w:rsid w:val="0054788B"/>
    <w:rsid w:val="00603F4E"/>
    <w:rsid w:val="00752151"/>
    <w:rsid w:val="007A43D2"/>
    <w:rsid w:val="00844CB3"/>
    <w:rsid w:val="00987B01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6</cp:revision>
  <dcterms:created xsi:type="dcterms:W3CDTF">2026-05-22T09:06:00Z</dcterms:created>
  <dcterms:modified xsi:type="dcterms:W3CDTF">2026-05-26T14:06:00Z</dcterms:modified>
</cp:coreProperties>
</file>